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BFF9197" w14:textId="77777777">
      <w:pPr>
        <w:pBdr/>
        <w:shd w:val="clear" w:color="auto" w:fill="ffffff"/>
        <w:spacing w:line="240" w:lineRule="auto"/>
        <w:ind w:left="10"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768138C6" w14:textId="77777777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66C0BD9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0A0F70DB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0D69400D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9CAF8EF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1ABCA3DF" w14:textId="7B224EBE">
      <w:pPr>
        <w:pBdr/>
        <w:spacing w:line="240" w:lineRule="auto"/>
        <w:ind/>
        <w:rPr>
          <w:rStyle w:val="915"/>
          <w:rFonts w:ascii="Times New Roman" w:hAnsi="Times New Roman"/>
          <w:i w:val="0"/>
          <w:iCs w:val="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16 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березня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2026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м. 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№</w:t>
      </w:r>
      <w:r>
        <w:rPr>
          <w:rStyle w:val="915"/>
          <w:rFonts w:ascii="Times New Roman" w:hAnsi="Times New Roman"/>
          <w:i w:val="0"/>
          <w:iCs w:val="0"/>
          <w:sz w:val="28"/>
          <w:szCs w:val="28"/>
          <w:lang w:val="uk-UA"/>
        </w:rPr>
        <w:t xml:space="preserve"> 189</w:t>
      </w:r>
      <w:r>
        <w:rPr>
          <w:rStyle w:val="915"/>
          <w:rFonts w:ascii="Times New Roman" w:hAnsi="Times New Roman"/>
          <w:i w:val="0"/>
          <w:iCs w:val="0"/>
          <w:sz w:val="28"/>
          <w:szCs w:val="28"/>
          <w:lang w:val="uk-UA"/>
        </w:rPr>
      </w:r>
      <w:r>
        <w:rPr>
          <w:rStyle w:val="915"/>
          <w:rFonts w:ascii="Times New Roman" w:hAnsi="Times New Roman"/>
          <w:i w:val="0"/>
          <w:iCs w:val="0"/>
          <w:sz w:val="28"/>
          <w:szCs w:val="28"/>
          <w:lang w:val="uk-UA"/>
        </w:rPr>
      </w:r>
    </w:p>
    <w:p w14:paraId="338AE54A" w14:textId="77777777"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негайне відібрання дітей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 w14:paraId="728B1595" w14:textId="77777777"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 w14:paraId="5CC7DCD4" w14:textId="337E9D1B">
      <w:pPr>
        <w:pBdr/>
        <w:spacing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Керуючись пунктом 2 статті 19, статей 150, 164, пунктом 2 статті 170 Сімейного кодексу України, статтями 11, 12 Закону України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пунктом 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необхідність негайного відібрання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особи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 народження,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у батьків </w:t>
      </w:r>
      <w:r>
        <w:rPr>
          <w:rFonts w:ascii="Times New Roman" w:hAnsi="Times New Roman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особи 6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 року народження, які фактично мешкають за адресою: вул. Шкільна, буд.хх, 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у зв’язку з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безпосередньою з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а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грозою життю та здоров’ю дітей,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A6F99D6" w14:textId="77777777"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4"/>
          <w:szCs w:val="24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4"/>
          <w:szCs w:val="24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4"/>
          <w:szCs w:val="24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4"/>
          <w:szCs w:val="24"/>
          <w:u w:val="single"/>
          <w:lang w:val="uk-UA" w:eastAsia="en-US"/>
        </w:rPr>
      </w:r>
    </w:p>
    <w:p w14:paraId="3F878258" w14:textId="4CA03113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Ш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436734BC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4"/>
          <w:szCs w:val="24"/>
          <w:lang w:val="uk-UA" w:eastAsia="en-US"/>
        </w:rPr>
      </w:pPr>
      <w:r>
        <w:rPr>
          <w:rFonts w:ascii="Times New Roman" w:hAnsi="Times New Roman"/>
          <w:sz w:val="24"/>
          <w:szCs w:val="24"/>
          <w:lang w:val="uk-UA" w:eastAsia="en-US"/>
        </w:rPr>
      </w:r>
      <w:r>
        <w:rPr>
          <w:rFonts w:ascii="Times New Roman" w:hAnsi="Times New Roman"/>
          <w:sz w:val="24"/>
          <w:szCs w:val="24"/>
          <w:lang w:val="uk-UA" w:eastAsia="en-US"/>
        </w:rPr>
      </w:r>
      <w:r>
        <w:rPr>
          <w:rFonts w:ascii="Times New Roman" w:hAnsi="Times New Roman"/>
          <w:sz w:val="24"/>
          <w:szCs w:val="24"/>
          <w:lang w:val="uk-UA" w:eastAsia="en-US"/>
        </w:rPr>
      </w:r>
    </w:p>
    <w:p w14:paraId="09E68D12" w14:textId="647C288E">
      <w:pPr>
        <w:pStyle w:val="913"/>
        <w:numPr>
          <w:ilvl w:val="0"/>
          <w:numId w:val="10"/>
        </w:numPr>
        <w:pBdr/>
        <w:spacing w:after="0" w:line="240" w:lineRule="auto"/>
        <w:ind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Негайно відібрати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особу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 народження,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у батьків </w:t>
      </w:r>
      <w:r>
        <w:rPr>
          <w:rFonts w:ascii="Times New Roman" w:hAnsi="Times New Roman"/>
          <w:sz w:val="28"/>
          <w:szCs w:val="28"/>
          <w:lang w:val="uk-UA"/>
        </w:rPr>
        <w:t xml:space="preserve">особу 5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особу 6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 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народження, які фактично мешкають за адресою: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вул. Шкільна, буд.хх, 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AE46AA6" w14:textId="77777777">
      <w:pPr>
        <w:pStyle w:val="913"/>
        <w:numPr>
          <w:ilvl w:val="0"/>
          <w:numId w:val="10"/>
        </w:numPr>
        <w:pBdr/>
        <w:spacing w:after="0" w:line="240" w:lineRule="auto"/>
        <w:ind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Служб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і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 у справах дітей 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міської ради: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9A36A6E" w14:textId="0A2CADC6">
      <w:pPr>
        <w:pStyle w:val="913"/>
        <w:numPr>
          <w:ilvl w:val="1"/>
          <w:numId w:val="10"/>
        </w:numPr>
        <w:pBdr/>
        <w:spacing w:after="0" w:line="240" w:lineRule="auto"/>
        <w:ind w:firstLine="709" w:left="0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Підготувати повідомлення органу опіки та піклування до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окружної прокуратури про негайне відібрання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дітей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 народження,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у батьків </w:t>
      </w:r>
      <w:r>
        <w:rPr>
          <w:rFonts w:ascii="Times New Roman" w:hAnsi="Times New Roman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особи 6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які фактично мешкають за адресою: вул. Шкільна, буд.хх, 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 w:eastAsia="ar-SA"/>
        </w:rPr>
      </w:r>
    </w:p>
    <w:p w14:paraId="1EC85544" w14:textId="7F561723">
      <w:pPr>
        <w:pStyle w:val="913"/>
        <w:numPr>
          <w:ilvl w:val="1"/>
          <w:numId w:val="10"/>
        </w:numPr>
        <w:pBdr/>
        <w:spacing w:after="0" w:line="240" w:lineRule="auto"/>
        <w:ind w:firstLine="709" w:left="0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Звернутися до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Берестинського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районного суду з позовом органу опіки та піклування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міської ради про відібрання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у батьків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особи 6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які фактично мешкають за адресою: вул. Шкільна, хх, 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бе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 позбавлення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їх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батьківських прав.</w:t>
      </w: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 w:eastAsia="ar-SA"/>
        </w:rPr>
      </w:r>
    </w:p>
    <w:p w14:paraId="067BC4CF" w14:textId="038926F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 w:eastAsia="ar-SA"/>
        </w:rPr>
        <w:t xml:space="preserve">2.3. Підготувати висновок органу опіки та піклування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міської ради про доцільність відібрання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дітей </w:t>
      </w:r>
      <w:r>
        <w:rPr>
          <w:rFonts w:ascii="Times New Roman" w:hAnsi="Times New Roman"/>
          <w:sz w:val="28"/>
          <w:szCs w:val="28"/>
          <w:lang w:val="uk-UA"/>
        </w:rPr>
        <w:t xml:space="preserve">особи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у батьків </w:t>
      </w:r>
      <w:r>
        <w:rPr>
          <w:rFonts w:ascii="Times New Roman" w:hAnsi="Times New Roman"/>
          <w:sz w:val="28"/>
          <w:szCs w:val="28"/>
          <w:lang w:val="uk-UA"/>
        </w:rPr>
        <w:t xml:space="preserve">особи 5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 та особи 6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які фактично мешкають за адресою: вул. Шкільна, буд.хх, с. Іванівське,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бе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 позбавлення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її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батьківських прав.</w:t>
      </w: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 w:eastAsia="ar-SA"/>
        </w:rPr>
      </w:r>
    </w:p>
    <w:p w14:paraId="5539E807" w14:textId="2B2813F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3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Забезпечити тимчасове влаштування дітей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особу 2</w:t>
      </w:r>
      <w:r>
        <w:rPr>
          <w:rFonts w:ascii="Times New Roman" w:hAnsi="Times New Roman"/>
          <w:sz w:val="28"/>
          <w:szCs w:val="28"/>
          <w:lang w:val="uk-UA"/>
        </w:rPr>
        <w:t xml:space="preserve">, хх квітня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</w:t>
      </w:r>
      <w:r>
        <w:rPr>
          <w:rFonts w:ascii="Times New Roman" w:hAnsi="Times New Roman"/>
          <w:sz w:val="28"/>
          <w:szCs w:val="28"/>
          <w:lang w:val="uk-UA"/>
        </w:rPr>
        <w:t xml:space="preserve">, хх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 w:eastAsia="ar-SA"/>
        </w:rPr>
      </w:r>
    </w:p>
    <w:p w14:paraId="2987428A" w14:textId="77777777">
      <w:pPr>
        <w:pStyle w:val="913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79708F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5866B9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510747C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3519669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A22B91" w14:textId="44A8AC94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56E195E" w14:textId="77777777">
      <w:pPr>
        <w:pBdr/>
        <w:spacing w:after="0" w:before="12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CFEDC3" w14:textId="77777777"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2E117AD" w14:textId="77777777">
      <w:pPr>
        <w:pBdr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09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Lucida Sans Unicode">
    <w:panose1 w:val="020B06020305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A09FA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8"/>
      </w:pPr>
      <w:rPr>
        <w:rFonts w:hint="default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8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8"/>
      </w:pPr>
      <w:rPr>
        <w:rFonts w:hint="default"/>
      </w:rPr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3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8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9">
    <w:nsid w:val="6E7541DC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abstractNum w:abstractNumId="10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abstractNum w:abstractNumId="11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abstractNum w:abstractNumId="12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abstractNum w:abstractNumId="13">
    <w:nsid w:val="392E5D46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  <w:color w:val="000000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9"/>
      </w:pPr>
      <w:rPr>
        <w:rFonts w:hint="default" w:cs="Lucida Sans Unicode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30"/>
      </w:pPr>
      <w:rPr>
        <w:rFonts w:hint="default" w:cs="Lucida Sans Unicode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91"/>
      </w:pPr>
      <w:rPr>
        <w:rFonts w:hint="default" w:cs="Lucida Sans Unicode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92"/>
      </w:pPr>
      <w:rPr>
        <w:rFonts w:hint="default" w:cs="Lucida Sans Unicode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53"/>
      </w:pPr>
      <w:rPr>
        <w:rFonts w:hint="default" w:cs="Lucida Sans Unicode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14"/>
      </w:pPr>
      <w:rPr>
        <w:rFonts w:hint="default" w:cs="Lucida Sans Unicode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15"/>
      </w:pPr>
      <w:rPr>
        <w:rFonts w:hint="default" w:cs="Lucida Sans Unicode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76"/>
      </w:pPr>
      <w:rPr>
        <w:rFonts w:hint="default" w:cs="Lucida Sans Unicode"/>
      </w:rPr>
      <w:start w:val="1"/>
      <w:suff w:val="tab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>
    <w:name w:val="Table Grid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basedOn w:val="9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9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basedOn w:val="9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basedOn w:val="9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7">
    <w:name w:val="Heading 1"/>
    <w:basedOn w:val="905"/>
    <w:next w:val="905"/>
    <w:link w:val="85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8">
    <w:name w:val="Heading 2"/>
    <w:basedOn w:val="905"/>
    <w:next w:val="905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9">
    <w:name w:val="Heading 3"/>
    <w:basedOn w:val="905"/>
    <w:next w:val="905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0">
    <w:name w:val="Heading 4"/>
    <w:basedOn w:val="905"/>
    <w:next w:val="905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1">
    <w:name w:val="Heading 5"/>
    <w:basedOn w:val="905"/>
    <w:next w:val="905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2">
    <w:name w:val="Heading 6"/>
    <w:basedOn w:val="905"/>
    <w:next w:val="905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3">
    <w:name w:val="Heading 7"/>
    <w:basedOn w:val="905"/>
    <w:next w:val="905"/>
    <w:link w:val="86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4">
    <w:name w:val="Heading 8"/>
    <w:basedOn w:val="905"/>
    <w:next w:val="905"/>
    <w:link w:val="86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5">
    <w:name w:val="Heading 9"/>
    <w:basedOn w:val="905"/>
    <w:next w:val="905"/>
    <w:link w:val="86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6">
    <w:name w:val="Heading 1 Char"/>
    <w:basedOn w:val="906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7">
    <w:name w:val="Heading 2 Char"/>
    <w:basedOn w:val="906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8">
    <w:name w:val="Heading 3 Char"/>
    <w:basedOn w:val="906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9">
    <w:name w:val="Heading 4 Char"/>
    <w:basedOn w:val="906"/>
    <w:link w:val="85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0">
    <w:name w:val="Heading 5 Char"/>
    <w:basedOn w:val="906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1">
    <w:name w:val="Heading 6 Char"/>
    <w:basedOn w:val="906"/>
    <w:link w:val="85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2">
    <w:name w:val="Heading 7 Char"/>
    <w:basedOn w:val="906"/>
    <w:link w:val="85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3">
    <w:name w:val="Heading 8 Char"/>
    <w:basedOn w:val="906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4">
    <w:name w:val="Heading 9 Char"/>
    <w:basedOn w:val="906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Title"/>
    <w:basedOn w:val="905"/>
    <w:next w:val="905"/>
    <w:link w:val="86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6">
    <w:name w:val="Title Char"/>
    <w:basedOn w:val="906"/>
    <w:link w:val="86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7">
    <w:name w:val="Subtitle"/>
    <w:basedOn w:val="905"/>
    <w:next w:val="905"/>
    <w:link w:val="86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8">
    <w:name w:val="Subtitle Char"/>
    <w:basedOn w:val="906"/>
    <w:link w:val="86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9">
    <w:name w:val="Quote"/>
    <w:basedOn w:val="905"/>
    <w:next w:val="905"/>
    <w:link w:val="87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0">
    <w:name w:val="Quote Char"/>
    <w:basedOn w:val="906"/>
    <w:link w:val="86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Intense Emphasis"/>
    <w:basedOn w:val="90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2">
    <w:name w:val="Intense Quote"/>
    <w:basedOn w:val="905"/>
    <w:next w:val="905"/>
    <w:link w:val="87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3">
    <w:name w:val="Intense Quote Char"/>
    <w:basedOn w:val="906"/>
    <w:link w:val="8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4">
    <w:name w:val="Intense Reference"/>
    <w:basedOn w:val="90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5">
    <w:name w:val="No Spacing"/>
    <w:basedOn w:val="905"/>
    <w:uiPriority w:val="1"/>
    <w:qFormat/>
    <w:pPr>
      <w:pBdr/>
      <w:spacing w:after="0" w:line="240" w:lineRule="auto"/>
      <w:ind/>
    </w:pPr>
  </w:style>
  <w:style w:type="character" w:styleId="876">
    <w:name w:val="Subtle Emphasis"/>
    <w:basedOn w:val="90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7">
    <w:name w:val="Strong"/>
    <w:basedOn w:val="90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90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90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0">
    <w:name w:val="Header"/>
    <w:basedOn w:val="905"/>
    <w:link w:val="88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1">
    <w:name w:val="Header Char"/>
    <w:basedOn w:val="906"/>
    <w:link w:val="880"/>
    <w:uiPriority w:val="99"/>
    <w:pPr>
      <w:pBdr/>
      <w:spacing/>
      <w:ind/>
    </w:pPr>
  </w:style>
  <w:style w:type="paragraph" w:styleId="882">
    <w:name w:val="Footer"/>
    <w:basedOn w:val="905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3">
    <w:name w:val="Footer Char"/>
    <w:basedOn w:val="906"/>
    <w:link w:val="882"/>
    <w:uiPriority w:val="99"/>
    <w:pPr>
      <w:pBdr/>
      <w:spacing/>
      <w:ind/>
    </w:pPr>
  </w:style>
  <w:style w:type="paragraph" w:styleId="884">
    <w:name w:val="Caption"/>
    <w:basedOn w:val="905"/>
    <w:next w:val="90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5">
    <w:name w:val="footnote text"/>
    <w:basedOn w:val="905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Footnote Text Char"/>
    <w:basedOn w:val="906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footnote reference"/>
    <w:basedOn w:val="906"/>
    <w:uiPriority w:val="99"/>
    <w:semiHidden/>
    <w:unhideWhenUsed/>
    <w:pPr>
      <w:pBdr/>
      <w:spacing/>
      <w:ind/>
    </w:pPr>
    <w:rPr>
      <w:vertAlign w:val="superscript"/>
    </w:rPr>
  </w:style>
  <w:style w:type="paragraph" w:styleId="888">
    <w:name w:val="endnote text"/>
    <w:basedOn w:val="905"/>
    <w:link w:val="88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9">
    <w:name w:val="Endnote Text Char"/>
    <w:basedOn w:val="906"/>
    <w:link w:val="888"/>
    <w:uiPriority w:val="99"/>
    <w:semiHidden/>
    <w:pPr>
      <w:pBdr/>
      <w:spacing/>
      <w:ind/>
    </w:pPr>
    <w:rPr>
      <w:sz w:val="20"/>
      <w:szCs w:val="20"/>
    </w:rPr>
  </w:style>
  <w:style w:type="character" w:styleId="890">
    <w:name w:val="endnote reference"/>
    <w:basedOn w:val="906"/>
    <w:uiPriority w:val="99"/>
    <w:semiHidden/>
    <w:unhideWhenUsed/>
    <w:pPr>
      <w:pBdr/>
      <w:spacing/>
      <w:ind/>
    </w:pPr>
    <w:rPr>
      <w:vertAlign w:val="superscript"/>
    </w:rPr>
  </w:style>
  <w:style w:type="character" w:styleId="891">
    <w:name w:val="Hyperlink"/>
    <w:basedOn w:val="90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2">
    <w:name w:val="FollowedHyperlink"/>
    <w:basedOn w:val="90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3">
    <w:name w:val="toc 1"/>
    <w:basedOn w:val="905"/>
    <w:next w:val="905"/>
    <w:uiPriority w:val="39"/>
    <w:unhideWhenUsed/>
    <w:pPr>
      <w:pBdr/>
      <w:spacing w:after="100"/>
      <w:ind/>
    </w:pPr>
  </w:style>
  <w:style w:type="paragraph" w:styleId="894">
    <w:name w:val="toc 2"/>
    <w:basedOn w:val="905"/>
    <w:next w:val="905"/>
    <w:uiPriority w:val="39"/>
    <w:unhideWhenUsed/>
    <w:pPr>
      <w:pBdr/>
      <w:spacing w:after="100"/>
      <w:ind w:left="220"/>
    </w:pPr>
  </w:style>
  <w:style w:type="paragraph" w:styleId="895">
    <w:name w:val="toc 3"/>
    <w:basedOn w:val="905"/>
    <w:next w:val="905"/>
    <w:uiPriority w:val="39"/>
    <w:unhideWhenUsed/>
    <w:pPr>
      <w:pBdr/>
      <w:spacing w:after="100"/>
      <w:ind w:left="440"/>
    </w:pPr>
  </w:style>
  <w:style w:type="paragraph" w:styleId="896">
    <w:name w:val="toc 4"/>
    <w:basedOn w:val="905"/>
    <w:next w:val="905"/>
    <w:uiPriority w:val="39"/>
    <w:unhideWhenUsed/>
    <w:pPr>
      <w:pBdr/>
      <w:spacing w:after="100"/>
      <w:ind w:left="660"/>
    </w:pPr>
  </w:style>
  <w:style w:type="paragraph" w:styleId="897">
    <w:name w:val="toc 5"/>
    <w:basedOn w:val="905"/>
    <w:next w:val="905"/>
    <w:uiPriority w:val="39"/>
    <w:unhideWhenUsed/>
    <w:pPr>
      <w:pBdr/>
      <w:spacing w:after="100"/>
      <w:ind w:left="880"/>
    </w:pPr>
  </w:style>
  <w:style w:type="paragraph" w:styleId="898">
    <w:name w:val="toc 6"/>
    <w:basedOn w:val="905"/>
    <w:next w:val="905"/>
    <w:uiPriority w:val="39"/>
    <w:unhideWhenUsed/>
    <w:pPr>
      <w:pBdr/>
      <w:spacing w:after="100"/>
      <w:ind w:left="1100"/>
    </w:pPr>
  </w:style>
  <w:style w:type="paragraph" w:styleId="899">
    <w:name w:val="toc 7"/>
    <w:basedOn w:val="905"/>
    <w:next w:val="905"/>
    <w:uiPriority w:val="39"/>
    <w:unhideWhenUsed/>
    <w:pPr>
      <w:pBdr/>
      <w:spacing w:after="100"/>
      <w:ind w:left="1320"/>
    </w:pPr>
  </w:style>
  <w:style w:type="paragraph" w:styleId="900">
    <w:name w:val="toc 8"/>
    <w:basedOn w:val="905"/>
    <w:next w:val="905"/>
    <w:uiPriority w:val="39"/>
    <w:unhideWhenUsed/>
    <w:pPr>
      <w:pBdr/>
      <w:spacing w:after="100"/>
      <w:ind w:left="1540"/>
    </w:pPr>
  </w:style>
  <w:style w:type="paragraph" w:styleId="901">
    <w:name w:val="toc 9"/>
    <w:basedOn w:val="905"/>
    <w:next w:val="905"/>
    <w:uiPriority w:val="39"/>
    <w:unhideWhenUsed/>
    <w:pPr>
      <w:pBdr/>
      <w:spacing w:after="100"/>
      <w:ind w:left="1760"/>
    </w:pPr>
  </w:style>
  <w:style w:type="character" w:styleId="902">
    <w:name w:val="Placeholder Text"/>
    <w:basedOn w:val="906"/>
    <w:uiPriority w:val="99"/>
    <w:semiHidden/>
    <w:pPr>
      <w:pBdr/>
      <w:spacing/>
      <w:ind/>
    </w:pPr>
    <w:rPr>
      <w:color w:val="666666"/>
    </w:rPr>
  </w:style>
  <w:style w:type="paragraph" w:styleId="903">
    <w:name w:val="TOC Heading"/>
    <w:uiPriority w:val="39"/>
    <w:unhideWhenUsed/>
    <w:pPr>
      <w:pBdr/>
      <w:spacing/>
      <w:ind/>
    </w:pPr>
  </w:style>
  <w:style w:type="paragraph" w:styleId="904">
    <w:name w:val="table of figures"/>
    <w:basedOn w:val="905"/>
    <w:next w:val="905"/>
    <w:uiPriority w:val="99"/>
    <w:unhideWhenUsed/>
    <w:pPr>
      <w:pBdr/>
      <w:spacing w:after="0" w:afterAutospacing="0"/>
      <w:ind/>
    </w:pPr>
  </w:style>
  <w:style w:type="paragraph" w:styleId="905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6" w:default="1">
    <w:name w:val="Default Paragraph Font"/>
    <w:uiPriority w:val="1"/>
    <w:semiHidden/>
    <w:unhideWhenUsed/>
    <w:pPr>
      <w:pBdr/>
      <w:spacing/>
      <w:ind/>
    </w:pPr>
  </w:style>
  <w:style w:type="table" w:styleId="9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8" w:default="1">
    <w:name w:val="No List"/>
    <w:uiPriority w:val="99"/>
    <w:semiHidden/>
    <w:unhideWhenUsed/>
    <w:pPr>
      <w:pBdr/>
      <w:spacing/>
      <w:ind/>
    </w:pPr>
  </w:style>
  <w:style w:type="paragraph" w:styleId="909">
    <w:name w:val="Body Text"/>
    <w:basedOn w:val="905"/>
    <w:link w:val="910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0" w:customStyle="1">
    <w:name w:val="Основной текст Знак"/>
    <w:link w:val="909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1">
    <w:name w:val="Balloon Text"/>
    <w:basedOn w:val="905"/>
    <w:link w:val="912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link w:val="91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3">
    <w:name w:val="List Paragraph"/>
    <w:basedOn w:val="905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4">
    <w:name w:val="Normal (Web)"/>
    <w:basedOn w:val="905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5">
    <w:name w:val="Emphasis"/>
    <w:basedOn w:val="906"/>
    <w:qFormat/>
    <w:pPr>
      <w:pBdr/>
      <w:spacing/>
      <w:ind/>
    </w:pPr>
    <w:rPr>
      <w:i/>
      <w:iCs/>
    </w:rPr>
  </w:style>
  <w:style w:type="paragraph" w:styleId="916">
    <w:name w:val="Revision"/>
    <w:hidden/>
    <w:uiPriority w:val="99"/>
    <w:semiHidden/>
    <w:pPr>
      <w:pBdr/>
      <w:spacing/>
      <w:ind/>
    </w:pPr>
    <w:rPr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20</cp:revision>
  <dcterms:created xsi:type="dcterms:W3CDTF">2025-10-08T11:12:00Z</dcterms:created>
  <dcterms:modified xsi:type="dcterms:W3CDTF">2026-03-26T13:34:15Z</dcterms:modified>
</cp:coreProperties>
</file>